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BCA1A" w14:textId="0510FBCB" w:rsidR="00FD4D7E" w:rsidRPr="00FD4D7E" w:rsidRDefault="00FD4D7E" w:rsidP="00FD4D7E">
      <w:pPr>
        <w:contextualSpacing/>
        <w:jc w:val="right"/>
        <w:rPr>
          <w:rFonts w:ascii="Times New Roman" w:hAnsi="Times New Roman" w:cs="Times New Roman"/>
          <w:sz w:val="28"/>
          <w:szCs w:val="28"/>
        </w:rPr>
      </w:pPr>
      <w:r w:rsidRPr="00FD4D7E">
        <w:rPr>
          <w:rFonts w:ascii="Times New Roman" w:hAnsi="Times New Roman" w:cs="Times New Roman"/>
          <w:sz w:val="28"/>
          <w:szCs w:val="28"/>
        </w:rPr>
        <w:t>Подготовила методист</w:t>
      </w:r>
    </w:p>
    <w:p w14:paraId="779843BB" w14:textId="6F9E0BBE" w:rsidR="00FD4D7E" w:rsidRPr="00FD4D7E" w:rsidRDefault="00FD4D7E" w:rsidP="00FD4D7E">
      <w:pPr>
        <w:contextualSpacing/>
        <w:jc w:val="right"/>
        <w:rPr>
          <w:rFonts w:ascii="Times New Roman" w:hAnsi="Times New Roman" w:cs="Times New Roman"/>
          <w:sz w:val="28"/>
          <w:szCs w:val="28"/>
        </w:rPr>
      </w:pPr>
      <w:r w:rsidRPr="00FD4D7E">
        <w:rPr>
          <w:rFonts w:ascii="Times New Roman" w:hAnsi="Times New Roman" w:cs="Times New Roman"/>
          <w:sz w:val="28"/>
          <w:szCs w:val="28"/>
        </w:rPr>
        <w:t>Чистякова Марина Владимировна</w:t>
      </w:r>
    </w:p>
    <w:p w14:paraId="263F3FB6" w14:textId="77777777" w:rsidR="00FD4D7E" w:rsidRDefault="00FD4D7E" w:rsidP="004671C7">
      <w:pPr>
        <w:jc w:val="center"/>
        <w:rPr>
          <w:rFonts w:ascii="Times New Roman" w:hAnsi="Times New Roman" w:cs="Times New Roman"/>
          <w:b/>
          <w:bCs/>
          <w:sz w:val="32"/>
          <w:szCs w:val="32"/>
        </w:rPr>
      </w:pPr>
    </w:p>
    <w:p w14:paraId="0828449B" w14:textId="193520FD" w:rsidR="004671C7" w:rsidRPr="004671C7" w:rsidRDefault="004671C7" w:rsidP="004671C7">
      <w:pPr>
        <w:jc w:val="center"/>
        <w:rPr>
          <w:rFonts w:ascii="Times New Roman" w:hAnsi="Times New Roman" w:cs="Times New Roman"/>
          <w:b/>
          <w:bCs/>
          <w:sz w:val="32"/>
          <w:szCs w:val="32"/>
        </w:rPr>
      </w:pPr>
      <w:r w:rsidRPr="004671C7">
        <w:rPr>
          <w:rFonts w:ascii="Times New Roman" w:hAnsi="Times New Roman" w:cs="Times New Roman"/>
          <w:b/>
          <w:bCs/>
          <w:sz w:val="32"/>
          <w:szCs w:val="32"/>
        </w:rPr>
        <w:t>Консультация для педагогов</w:t>
      </w:r>
    </w:p>
    <w:p w14:paraId="2B681FFC" w14:textId="0BB2EE64" w:rsidR="004671C7" w:rsidRDefault="004671C7" w:rsidP="004671C7">
      <w:pPr>
        <w:jc w:val="center"/>
        <w:rPr>
          <w:rFonts w:ascii="Times New Roman" w:hAnsi="Times New Roman" w:cs="Times New Roman"/>
          <w:b/>
          <w:bCs/>
          <w:sz w:val="32"/>
          <w:szCs w:val="32"/>
        </w:rPr>
      </w:pPr>
      <w:r w:rsidRPr="004671C7">
        <w:rPr>
          <w:rFonts w:ascii="Times New Roman" w:hAnsi="Times New Roman" w:cs="Times New Roman"/>
          <w:b/>
          <w:bCs/>
          <w:sz w:val="32"/>
          <w:szCs w:val="32"/>
        </w:rPr>
        <w:t>«Повышение качества образования в ДОУ посредством сетевого взаимодействия с родителями»</w:t>
      </w:r>
    </w:p>
    <w:p w14:paraId="6A7026DA" w14:textId="77777777" w:rsidR="004671C7" w:rsidRPr="004671C7" w:rsidRDefault="004671C7" w:rsidP="004671C7">
      <w:pPr>
        <w:jc w:val="center"/>
        <w:rPr>
          <w:rFonts w:ascii="Times New Roman" w:hAnsi="Times New Roman" w:cs="Times New Roman"/>
          <w:b/>
          <w:bCs/>
          <w:sz w:val="32"/>
          <w:szCs w:val="32"/>
        </w:rPr>
      </w:pPr>
    </w:p>
    <w:p w14:paraId="1225A206"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Информационно-коммуникационные технологии занимают на сегодняшний день все более прочные позиции во всех сферах общества. Сфера образования также не является исключением. Кроме того, необходимость реализации ФГОС ДО предопределяет решение некоторых задач путем создания, постоянного совершенствования единого информационно-образовательного пространства дошкольного учреждения.</w:t>
      </w:r>
    </w:p>
    <w:p w14:paraId="59630C2B"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 xml:space="preserve"> Образовательная среда дошкольного учреждения в современных условиях формируется как информационная среда, то есть такая среда, которая реализует активную интеграцию информационных технологий в образовательный процесс и создает условия для развития информационной компетентности всех участников этого процесса. Одной из основных задач государственной политики Российской Федерации в сфере использования информационных технологий является распространение практики предоставления гражданам доступа к открытой информации о деятельности образовательных организаций. Таким образом, одной из целей внедрения информационных технологий является создание единого информационно-образовательного пространства учреждения. Создание такого сетевого информационного пространства сегодня становится современной высокоэффективной технологией, которая позволяет образовательному учреждению эффективно развиваться, «шагать в ногу со временем».</w:t>
      </w:r>
    </w:p>
    <w:p w14:paraId="12F413BF"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 xml:space="preserve"> Единое сетевое информационно-образовательное пространство детского сада – это совокупность следующих компонентов: </w:t>
      </w:r>
    </w:p>
    <w:p w14:paraId="5D4E5636"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sym w:font="Symbol" w:char="F0B7"/>
      </w:r>
      <w:r w:rsidRPr="004671C7">
        <w:rPr>
          <w:rFonts w:ascii="Times New Roman" w:hAnsi="Times New Roman" w:cs="Times New Roman"/>
          <w:sz w:val="28"/>
          <w:szCs w:val="28"/>
        </w:rPr>
        <w:t xml:space="preserve"> информационных ресурсов, содержащих данные и сведения, зафиксированные на носителях информации.</w:t>
      </w:r>
    </w:p>
    <w:p w14:paraId="53C3BC08"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 xml:space="preserve"> </w:t>
      </w:r>
      <w:r w:rsidRPr="004671C7">
        <w:rPr>
          <w:rFonts w:ascii="Times New Roman" w:hAnsi="Times New Roman" w:cs="Times New Roman"/>
          <w:sz w:val="28"/>
          <w:szCs w:val="28"/>
        </w:rPr>
        <w:sym w:font="Symbol" w:char="F0B7"/>
      </w:r>
      <w:r w:rsidRPr="004671C7">
        <w:rPr>
          <w:rFonts w:ascii="Times New Roman" w:hAnsi="Times New Roman" w:cs="Times New Roman"/>
          <w:sz w:val="28"/>
          <w:szCs w:val="28"/>
        </w:rPr>
        <w:t xml:space="preserve"> организационных структур, обеспечивающих функционирование и развитие единого информационного пространства, т.е. обеспечивающих все информационные процессы.</w:t>
      </w:r>
    </w:p>
    <w:p w14:paraId="0A43B53F"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 xml:space="preserve"> </w:t>
      </w:r>
      <w:r w:rsidRPr="004671C7">
        <w:rPr>
          <w:rFonts w:ascii="Times New Roman" w:hAnsi="Times New Roman" w:cs="Times New Roman"/>
          <w:sz w:val="28"/>
          <w:szCs w:val="28"/>
        </w:rPr>
        <w:sym w:font="Symbol" w:char="F0B7"/>
      </w:r>
      <w:r w:rsidRPr="004671C7">
        <w:rPr>
          <w:rFonts w:ascii="Times New Roman" w:hAnsi="Times New Roman" w:cs="Times New Roman"/>
          <w:sz w:val="28"/>
          <w:szCs w:val="28"/>
        </w:rPr>
        <w:t xml:space="preserve"> программно-технических средств и организационно-информативных документов. </w:t>
      </w:r>
    </w:p>
    <w:p w14:paraId="107D9DF1" w14:textId="6A820FE8"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lastRenderedPageBreak/>
        <w:t xml:space="preserve">В нашем ДОУ используются следующие интерактивные модули </w:t>
      </w:r>
      <w:r w:rsidR="005954B9" w:rsidRPr="004671C7">
        <w:rPr>
          <w:rFonts w:ascii="Times New Roman" w:hAnsi="Times New Roman" w:cs="Times New Roman"/>
          <w:sz w:val="28"/>
          <w:szCs w:val="28"/>
        </w:rPr>
        <w:t>информационно образовательного</w:t>
      </w:r>
      <w:r w:rsidRPr="004671C7">
        <w:rPr>
          <w:rFonts w:ascii="Times New Roman" w:hAnsi="Times New Roman" w:cs="Times New Roman"/>
          <w:sz w:val="28"/>
          <w:szCs w:val="28"/>
        </w:rPr>
        <w:t xml:space="preserve"> пространства: </w:t>
      </w:r>
    </w:p>
    <w:p w14:paraId="0BE920C6" w14:textId="77777777" w:rsidR="004671C7" w:rsidRPr="004671C7" w:rsidRDefault="004671C7" w:rsidP="004671C7">
      <w:pPr>
        <w:spacing w:line="240" w:lineRule="auto"/>
        <w:ind w:firstLine="851"/>
        <w:contextualSpacing/>
        <w:jc w:val="both"/>
        <w:rPr>
          <w:rFonts w:ascii="Times New Roman" w:hAnsi="Times New Roman" w:cs="Times New Roman"/>
          <w:sz w:val="28"/>
          <w:szCs w:val="28"/>
        </w:rPr>
      </w:pPr>
      <w:r w:rsidRPr="004671C7">
        <w:rPr>
          <w:rFonts w:ascii="Times New Roman" w:hAnsi="Times New Roman" w:cs="Times New Roman"/>
          <w:sz w:val="28"/>
          <w:szCs w:val="28"/>
        </w:rPr>
        <w:sym w:font="Symbol" w:char="F0B7"/>
      </w:r>
      <w:r w:rsidRPr="004671C7">
        <w:rPr>
          <w:rFonts w:ascii="Times New Roman" w:hAnsi="Times New Roman" w:cs="Times New Roman"/>
          <w:sz w:val="28"/>
          <w:szCs w:val="28"/>
        </w:rPr>
        <w:t xml:space="preserve"> Локальная компьютерная сеть </w:t>
      </w:r>
    </w:p>
    <w:p w14:paraId="18C3DBC9" w14:textId="77777777" w:rsidR="004671C7" w:rsidRPr="004671C7" w:rsidRDefault="004671C7" w:rsidP="004671C7">
      <w:pPr>
        <w:spacing w:line="240" w:lineRule="auto"/>
        <w:ind w:firstLine="851"/>
        <w:contextualSpacing/>
        <w:jc w:val="both"/>
        <w:rPr>
          <w:rFonts w:ascii="Times New Roman" w:hAnsi="Times New Roman" w:cs="Times New Roman"/>
          <w:sz w:val="28"/>
          <w:szCs w:val="28"/>
        </w:rPr>
      </w:pPr>
      <w:r w:rsidRPr="004671C7">
        <w:rPr>
          <w:rFonts w:ascii="Times New Roman" w:hAnsi="Times New Roman" w:cs="Times New Roman"/>
          <w:sz w:val="28"/>
          <w:szCs w:val="28"/>
        </w:rPr>
        <w:sym w:font="Symbol" w:char="F0B7"/>
      </w:r>
      <w:r w:rsidRPr="004671C7">
        <w:rPr>
          <w:rFonts w:ascii="Times New Roman" w:hAnsi="Times New Roman" w:cs="Times New Roman"/>
          <w:sz w:val="28"/>
          <w:szCs w:val="28"/>
        </w:rPr>
        <w:t xml:space="preserve"> Официальный сайт Учреждения </w:t>
      </w:r>
    </w:p>
    <w:p w14:paraId="46837D76" w14:textId="77777777" w:rsidR="004671C7" w:rsidRPr="004671C7" w:rsidRDefault="004671C7" w:rsidP="004671C7">
      <w:pPr>
        <w:spacing w:line="240" w:lineRule="auto"/>
        <w:ind w:firstLine="851"/>
        <w:contextualSpacing/>
        <w:jc w:val="both"/>
        <w:rPr>
          <w:rFonts w:ascii="Times New Roman" w:hAnsi="Times New Roman" w:cs="Times New Roman"/>
          <w:sz w:val="28"/>
          <w:szCs w:val="28"/>
        </w:rPr>
      </w:pPr>
      <w:r w:rsidRPr="004671C7">
        <w:rPr>
          <w:rFonts w:ascii="Times New Roman" w:hAnsi="Times New Roman" w:cs="Times New Roman"/>
          <w:sz w:val="28"/>
          <w:szCs w:val="28"/>
        </w:rPr>
        <w:sym w:font="Symbol" w:char="F0B7"/>
      </w:r>
      <w:r w:rsidRPr="004671C7">
        <w:rPr>
          <w:rFonts w:ascii="Times New Roman" w:hAnsi="Times New Roman" w:cs="Times New Roman"/>
          <w:sz w:val="28"/>
          <w:szCs w:val="28"/>
        </w:rPr>
        <w:t xml:space="preserve"> Сообщество детского сада ВКонтакте</w:t>
      </w:r>
    </w:p>
    <w:p w14:paraId="3093C2D3" w14:textId="77777777" w:rsidR="004671C7" w:rsidRPr="004671C7" w:rsidRDefault="004671C7" w:rsidP="004671C7">
      <w:pPr>
        <w:spacing w:line="240" w:lineRule="auto"/>
        <w:ind w:firstLine="851"/>
        <w:contextualSpacing/>
        <w:jc w:val="both"/>
        <w:rPr>
          <w:rFonts w:ascii="Times New Roman" w:hAnsi="Times New Roman" w:cs="Times New Roman"/>
          <w:sz w:val="28"/>
          <w:szCs w:val="28"/>
        </w:rPr>
      </w:pPr>
      <w:r w:rsidRPr="004671C7">
        <w:rPr>
          <w:rFonts w:ascii="Times New Roman" w:hAnsi="Times New Roman" w:cs="Times New Roman"/>
          <w:sz w:val="28"/>
          <w:szCs w:val="28"/>
        </w:rPr>
        <w:t xml:space="preserve"> </w:t>
      </w:r>
      <w:r w:rsidRPr="004671C7">
        <w:rPr>
          <w:rFonts w:ascii="Times New Roman" w:hAnsi="Times New Roman" w:cs="Times New Roman"/>
          <w:sz w:val="28"/>
          <w:szCs w:val="28"/>
        </w:rPr>
        <w:sym w:font="Symbol" w:char="F0B7"/>
      </w:r>
      <w:r w:rsidRPr="004671C7">
        <w:rPr>
          <w:rFonts w:ascii="Times New Roman" w:hAnsi="Times New Roman" w:cs="Times New Roman"/>
          <w:sz w:val="28"/>
          <w:szCs w:val="28"/>
        </w:rPr>
        <w:t xml:space="preserve"> Отдельные Сообщества для групп ВКонтакте </w:t>
      </w:r>
    </w:p>
    <w:p w14:paraId="1E35E4DF" w14:textId="02245D43" w:rsidR="004671C7" w:rsidRPr="004671C7" w:rsidRDefault="004671C7" w:rsidP="005954B9">
      <w:pPr>
        <w:spacing w:line="240" w:lineRule="auto"/>
        <w:ind w:firstLine="851"/>
        <w:contextualSpacing/>
        <w:jc w:val="both"/>
        <w:rPr>
          <w:rFonts w:ascii="Times New Roman" w:hAnsi="Times New Roman" w:cs="Times New Roman"/>
          <w:sz w:val="28"/>
          <w:szCs w:val="28"/>
        </w:rPr>
      </w:pPr>
      <w:r w:rsidRPr="004671C7">
        <w:rPr>
          <w:rFonts w:ascii="Times New Roman" w:hAnsi="Times New Roman" w:cs="Times New Roman"/>
          <w:sz w:val="28"/>
          <w:szCs w:val="28"/>
        </w:rPr>
        <w:sym w:font="Symbol" w:char="F0B7"/>
      </w:r>
      <w:r w:rsidRPr="004671C7">
        <w:rPr>
          <w:rFonts w:ascii="Times New Roman" w:hAnsi="Times New Roman" w:cs="Times New Roman"/>
          <w:sz w:val="28"/>
          <w:szCs w:val="28"/>
        </w:rPr>
        <w:t xml:space="preserve"> Мини-сайты педагогов на образовательных порталах: </w:t>
      </w:r>
      <w:hyperlink r:id="rId4" w:history="1">
        <w:r w:rsidR="005954B9" w:rsidRPr="00CA0D89">
          <w:rPr>
            <w:rStyle w:val="a3"/>
            <w:rFonts w:ascii="Times New Roman" w:hAnsi="Times New Roman" w:cs="Times New Roman"/>
            <w:sz w:val="28"/>
            <w:szCs w:val="28"/>
          </w:rPr>
          <w:t>https://nsportal.ru/</w:t>
        </w:r>
      </w:hyperlink>
      <w:r w:rsidR="005954B9">
        <w:rPr>
          <w:rFonts w:ascii="Times New Roman" w:hAnsi="Times New Roman" w:cs="Times New Roman"/>
          <w:sz w:val="28"/>
          <w:szCs w:val="28"/>
        </w:rPr>
        <w:t xml:space="preserve"> </w:t>
      </w:r>
      <w:r w:rsidRPr="004671C7">
        <w:rPr>
          <w:rFonts w:ascii="Times New Roman" w:hAnsi="Times New Roman" w:cs="Times New Roman"/>
          <w:sz w:val="28"/>
          <w:szCs w:val="28"/>
        </w:rPr>
        <w:t xml:space="preserve">Функционирование вышеназванных модулей способствует повышению социального статуса ДОУ, что предполагается Стандартом ДО. Решение задачи по повышению социального статуса достигается, в том числе благодаря открытости информационного пространства, а </w:t>
      </w:r>
      <w:r w:rsidR="005954B9" w:rsidRPr="004671C7">
        <w:rPr>
          <w:rFonts w:ascii="Times New Roman" w:hAnsi="Times New Roman" w:cs="Times New Roman"/>
          <w:sz w:val="28"/>
          <w:szCs w:val="28"/>
        </w:rPr>
        <w:t>также</w:t>
      </w:r>
      <w:r w:rsidRPr="004671C7">
        <w:rPr>
          <w:rFonts w:ascii="Times New Roman" w:hAnsi="Times New Roman" w:cs="Times New Roman"/>
          <w:sz w:val="28"/>
          <w:szCs w:val="28"/>
        </w:rPr>
        <w:t xml:space="preserve"> взаимосвязи между его участниками.</w:t>
      </w:r>
    </w:p>
    <w:p w14:paraId="721DA9E3"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 xml:space="preserve"> Единое информационно-образовательное пространство ДОУ – это система, в которой задействованы и на информационном уровне связаны все участники образовательного процесса. Открытость информационного пространства обеспечивает возможность взаимодействия и обмена опытом с различными образовательными учреждениями, установление надежного контакта с родителями, который включает возможность оперативного контроля родителями условий воспитания и образования детей в ДОУ, наличие обратной связи. Открытость информационно-образовательного пространства осуществляется за счет функционирования официального сайта дошкольного учреждения, сообществ ВКонтакте.</w:t>
      </w:r>
    </w:p>
    <w:p w14:paraId="0C0F94CD"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 xml:space="preserve"> Обеспечение равных возможностей для полноценного развития каждого ребенка в период дошкольного детства, построение образовательной деятельности на основе особенностей каждого ребенка, содействие и сотрудничество детей и взрослых, достигается наличием на сайте и в сообществах ВКонтакте методических рекомендаций для родителей по организации деятельности детей дома. А наличие минисайтов педагогов на образовательных порталах способствует овладению педагогов новыми компетенциями за счет обмена опытом. </w:t>
      </w:r>
    </w:p>
    <w:p w14:paraId="52F330F2"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Создание единого сетевого информационно-образовательного пространства в дошкольном учреждении способствует развитию ДОУ в соответствии с ФГОС.</w:t>
      </w:r>
    </w:p>
    <w:p w14:paraId="4211B263"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 xml:space="preserve"> Детский сад – целая эпоха в жизни малыша, к которой важно подготовиться как ребенку, так и родителям. Залог успешного посещения ребенком детского сада – налаженный контакт родителей и воспитателей и желание взаимно сотрудничать. Формирование здоровой и успешной личности ребенка невозможно без единства воспитательных методов, требований и форм между семьей и детским учреждением. В условиях реализации ФГОС ДО этот аспект становится все более актуальным, так как </w:t>
      </w:r>
      <w:r w:rsidRPr="004671C7">
        <w:rPr>
          <w:rFonts w:ascii="Times New Roman" w:hAnsi="Times New Roman" w:cs="Times New Roman"/>
          <w:sz w:val="28"/>
          <w:szCs w:val="28"/>
        </w:rPr>
        <w:lastRenderedPageBreak/>
        <w:t xml:space="preserve">одним из принципов Стандарта является личностно-ориентированный и гуманистический характер взаимодействия взрослых (родителей (законных представителей), педагогических и иных работников Организации) и детей. </w:t>
      </w:r>
    </w:p>
    <w:p w14:paraId="50716F43"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Одной из современных, удобных и доступных форм является организация сетевого взаимодействия с родителями посредством сайта образовательной организации и сообществ в социальной сети ВКонтакте.</w:t>
      </w:r>
    </w:p>
    <w:p w14:paraId="1430CF81"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 xml:space="preserve"> Можно выделить несколько преимуществ такого способа сотрудничества. В современном мире как никогда актуален вопрос дефицита времени и большой загруженности родителей, вследствие чего возникают проблемы посещения родителей собраний и открытых мероприятий. В этом случае использование информационных технологий и, в частности, Интернет позволяет оперативно донести актуальную для родителей информацию. Многие люди в настоящее время являются активными участниками социальных сетей, поэтому посещение сообществ ВКонтакте и сайта образовательной организации является для них удобным способом коммуникации. </w:t>
      </w:r>
    </w:p>
    <w:p w14:paraId="0A2C54A1" w14:textId="77777777"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Благодаря обобщению опыта учреждения в электронном формате появляется возможность повысить педагогическую компетентность не только педагогов, но и родителей. Кроме того, сайт образовательной организации содержат информацию о воспитательно-образовательном процессе, конкурсах, мероприятиях детского сада и т.д.</w:t>
      </w:r>
    </w:p>
    <w:p w14:paraId="4F4F4C14" w14:textId="689183EA" w:rsidR="004671C7"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 xml:space="preserve"> А </w:t>
      </w:r>
      <w:r w:rsidR="005954B9" w:rsidRPr="004671C7">
        <w:rPr>
          <w:rFonts w:ascii="Times New Roman" w:hAnsi="Times New Roman" w:cs="Times New Roman"/>
          <w:sz w:val="28"/>
          <w:szCs w:val="28"/>
        </w:rPr>
        <w:t>также</w:t>
      </w:r>
      <w:r w:rsidRPr="004671C7">
        <w:rPr>
          <w:rFonts w:ascii="Times New Roman" w:hAnsi="Times New Roman" w:cs="Times New Roman"/>
          <w:sz w:val="28"/>
          <w:szCs w:val="28"/>
        </w:rPr>
        <w:t xml:space="preserve"> сайт позволяет задействовать и тех родителей, чьи дети пока не являются воспитанниками ДОУ, но будут посещать детский сад в будущем. </w:t>
      </w:r>
    </w:p>
    <w:p w14:paraId="1972ECD2" w14:textId="61B747ED" w:rsidR="00D95059" w:rsidRPr="004671C7" w:rsidRDefault="004671C7" w:rsidP="004671C7">
      <w:pPr>
        <w:ind w:firstLine="851"/>
        <w:jc w:val="both"/>
        <w:rPr>
          <w:rFonts w:ascii="Times New Roman" w:hAnsi="Times New Roman" w:cs="Times New Roman"/>
          <w:sz w:val="28"/>
          <w:szCs w:val="28"/>
        </w:rPr>
      </w:pPr>
      <w:r w:rsidRPr="004671C7">
        <w:rPr>
          <w:rFonts w:ascii="Times New Roman" w:hAnsi="Times New Roman" w:cs="Times New Roman"/>
          <w:sz w:val="28"/>
          <w:szCs w:val="28"/>
        </w:rPr>
        <w:t>Только при тесном сотрудничестве педагогов ДОУ и родителей, на всем протяжении дошкольного детства ребенка, может быть достигнут положительный результат. Задачи по тесному взаимодействию дошкольного учреждения и родителей диктует и ФГОС. Но педагоги все чаще говорят о том, что сейчас родителей ничем не удивишь. Однако, как показывает практика, отношение родителей к деятельности ДОУ прежде всего зависит от инициативы администрации и педагогов, от качества решения вопросов педагогического просвещения родителей.</w:t>
      </w:r>
    </w:p>
    <w:sectPr w:rsidR="00D95059" w:rsidRPr="004671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FE0"/>
    <w:rsid w:val="004671C7"/>
    <w:rsid w:val="005954B9"/>
    <w:rsid w:val="00BB01B6"/>
    <w:rsid w:val="00D95059"/>
    <w:rsid w:val="00E90755"/>
    <w:rsid w:val="00F36FE0"/>
    <w:rsid w:val="00FD4D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48876"/>
  <w15:chartTrackingRefBased/>
  <w15:docId w15:val="{6E022FD7-C47E-49DD-BC3C-7B3DDE10C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54B9"/>
    <w:rPr>
      <w:color w:val="0563C1" w:themeColor="hyperlink"/>
      <w:u w:val="single"/>
    </w:rPr>
  </w:style>
  <w:style w:type="character" w:styleId="a4">
    <w:name w:val="Unresolved Mention"/>
    <w:basedOn w:val="a0"/>
    <w:uiPriority w:val="99"/>
    <w:semiHidden/>
    <w:unhideWhenUsed/>
    <w:rsid w:val="00595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nsporta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939</Words>
  <Characters>5357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 Чистякова</cp:lastModifiedBy>
  <cp:revision>5</cp:revision>
  <cp:lastPrinted>2021-02-03T11:17:00Z</cp:lastPrinted>
  <dcterms:created xsi:type="dcterms:W3CDTF">2021-01-22T07:30:00Z</dcterms:created>
  <dcterms:modified xsi:type="dcterms:W3CDTF">2022-09-15T11:34:00Z</dcterms:modified>
</cp:coreProperties>
</file>